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4F7065" w:rsidRDefault="002C7035" w:rsidP="004F706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4F7065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2C7035" w:rsidRPr="00BB1B65" w:rsidRDefault="002C7035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C7035" w:rsidRPr="00BB1B65" w:rsidTr="00C1716F">
        <w:trPr>
          <w:trHeight w:val="409"/>
        </w:trPr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5C6EBF" w:rsidRDefault="002C7035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2C7035" w:rsidRPr="00BB1B65" w:rsidTr="00C1716F">
        <w:trPr>
          <w:trHeight w:val="402"/>
        </w:trPr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035" w:rsidRPr="00ED4B3F" w:rsidRDefault="002C7035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керамика.</w:t>
            </w: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C7035" w:rsidRDefault="002C7035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bookmarkStart w:id="0" w:name="_GoBack"/>
      <w:bookmarkEnd w:id="0"/>
      <w:r>
        <w:rPr>
          <w:bCs/>
        </w:rPr>
        <w:br w:type="page"/>
      </w: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подготовки54.03.02 </w:t>
      </w:r>
      <w:r>
        <w:rPr>
          <w:color w:val="000000"/>
        </w:rPr>
        <w:t>Декоративно-прикладное искусство и народные промыслы.</w:t>
      </w:r>
    </w:p>
    <w:p w:rsidR="002C7035" w:rsidRPr="004F7065" w:rsidRDefault="002C7035" w:rsidP="004F7065">
      <w:pPr>
        <w:ind w:firstLine="709"/>
        <w:jc w:val="both"/>
      </w:pPr>
      <w:r w:rsidRPr="004F7065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2C7035" w:rsidRPr="004F7065" w:rsidRDefault="002C7035" w:rsidP="004F7065">
      <w:pPr>
        <w:ind w:firstLine="709"/>
        <w:jc w:val="both"/>
      </w:pPr>
      <w:r w:rsidRPr="004F7065">
        <w:t>Практическая подготовка реализуется на основе:</w:t>
      </w:r>
    </w:p>
    <w:p w:rsidR="002C7035" w:rsidRPr="004F7065" w:rsidRDefault="002C7035" w:rsidP="004F7065">
      <w:pPr>
        <w:ind w:firstLine="709"/>
        <w:jc w:val="both"/>
      </w:pPr>
      <w:r w:rsidRPr="004F7065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C7035" w:rsidRPr="004F7065" w:rsidRDefault="002C7035" w:rsidP="004F7065">
      <w:pPr>
        <w:ind w:firstLine="709"/>
        <w:jc w:val="both"/>
      </w:pPr>
      <w:r w:rsidRPr="004F7065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F7065">
          <w:t>2014 г</w:t>
        </w:r>
      </w:smartTag>
      <w:r w:rsidRPr="004F7065">
        <w:t>. N АК-44/05вн).</w:t>
      </w:r>
    </w:p>
    <w:p w:rsidR="002C7035" w:rsidRPr="004F7065" w:rsidRDefault="002C7035" w:rsidP="004F7065">
      <w:pPr>
        <w:ind w:firstLine="709"/>
        <w:jc w:val="both"/>
      </w:pPr>
      <w:r w:rsidRPr="004F7065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widowControl w:val="0"/>
        <w:jc w:val="both"/>
        <w:rPr>
          <w:snapToGrid w:val="0"/>
        </w:rPr>
      </w:pPr>
    </w:p>
    <w:p w:rsidR="002C7035" w:rsidRDefault="002C7035" w:rsidP="00D719D4">
      <w:pPr>
        <w:numPr>
          <w:ilvl w:val="0"/>
          <w:numId w:val="1"/>
        </w:numPr>
        <w:ind w:left="709" w:hanging="425"/>
        <w:jc w:val="both"/>
        <w:rPr>
          <w:b/>
          <w:bCs/>
        </w:rPr>
      </w:pPr>
      <w:bookmarkStart w:id="1" w:name="_Toc197919574"/>
      <w:bookmarkStart w:id="2" w:name="_Toc197920575"/>
      <w:r>
        <w:rPr>
          <w:b/>
          <w:bCs/>
        </w:rPr>
        <w:br w:type="page"/>
      </w:r>
    </w:p>
    <w:bookmarkEnd w:id="1"/>
    <w:bookmarkEnd w:id="2"/>
    <w:p w:rsidR="002C7035" w:rsidRPr="00C1716F" w:rsidRDefault="002C7035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2C7035" w:rsidRPr="00E72123" w:rsidRDefault="002C7035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2C7035" w:rsidRPr="00E72123" w:rsidTr="00C1716F">
        <w:tc>
          <w:tcPr>
            <w:tcW w:w="2612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2C7035" w:rsidRPr="00E72123" w:rsidTr="00C1716F">
        <w:tc>
          <w:tcPr>
            <w:tcW w:w="2612" w:type="dxa"/>
          </w:tcPr>
          <w:p w:rsidR="002C7035" w:rsidRPr="00822E14" w:rsidRDefault="002C7035" w:rsidP="00EA78FB">
            <w:r w:rsidRPr="00822E14">
              <w:t xml:space="preserve">ПК-1. 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</w:t>
            </w:r>
            <w:r w:rsidRPr="00822E14">
              <w:lastRenderedPageBreak/>
              <w:t>выполнения проекта;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lastRenderedPageBreak/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  <w:tr w:rsidR="002C7035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2C7035" w:rsidRPr="00822E14" w:rsidRDefault="002C7035" w:rsidP="00EA78FB">
            <w:r w:rsidRPr="00822E14">
              <w:lastRenderedPageBreak/>
              <w:t>ПК-2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</w:tbl>
    <w:p w:rsidR="002C7035" w:rsidRPr="00E72123" w:rsidRDefault="002C7035" w:rsidP="00D719D4">
      <w:pPr>
        <w:rPr>
          <w:b/>
        </w:rPr>
      </w:pPr>
    </w:p>
    <w:p w:rsidR="002C7035" w:rsidRPr="00AA636C" w:rsidRDefault="002C7035" w:rsidP="00C1716F">
      <w:pPr>
        <w:rPr>
          <w:b/>
        </w:rPr>
      </w:pPr>
    </w:p>
    <w:p w:rsidR="002C7035" w:rsidRPr="007C677F" w:rsidRDefault="002C7035" w:rsidP="00C1716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2C7035" w:rsidRDefault="002C7035" w:rsidP="004F7065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2C7035" w:rsidRDefault="002C7035" w:rsidP="004F7065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2C7035" w:rsidRDefault="002C7035" w:rsidP="004F7065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2C7035" w:rsidRDefault="002C7035" w:rsidP="004F7065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2C7035" w:rsidRPr="00B3135E" w:rsidTr="00C1716F">
        <w:tc>
          <w:tcPr>
            <w:tcW w:w="1967" w:type="dxa"/>
          </w:tcPr>
          <w:p w:rsidR="002C7035" w:rsidRPr="00B3135E" w:rsidRDefault="002C7035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t>ПК-1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2C7035" w:rsidRDefault="002C7035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740426">
            <w:pPr>
              <w:suppressAutoHyphens/>
              <w:jc w:val="both"/>
            </w:pPr>
            <w:r>
              <w:lastRenderedPageBreak/>
              <w:t>Академический рисунок</w:t>
            </w:r>
          </w:p>
          <w:p w:rsidR="002C7035" w:rsidRDefault="002C7035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F03816">
            <w:pPr>
              <w:suppressAutoHyphens/>
              <w:jc w:val="both"/>
            </w:pPr>
            <w:r>
              <w:lastRenderedPageBreak/>
              <w:t>Декоративная живопись</w:t>
            </w:r>
          </w:p>
          <w:p w:rsidR="002C7035" w:rsidRDefault="002C7035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F03816">
            <w:pPr>
              <w:suppressAutoHyphens/>
              <w:jc w:val="both"/>
            </w:pPr>
            <w:r>
              <w:lastRenderedPageBreak/>
              <w:t>Декорирование керамики Проектирование изделий художественной керамики</w:t>
            </w:r>
          </w:p>
          <w:p w:rsidR="002C7035" w:rsidRDefault="002C7035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2C7035" w:rsidRDefault="002C7035" w:rsidP="00740426">
            <w:pPr>
              <w:suppressAutoHyphens/>
              <w:jc w:val="both"/>
            </w:pPr>
            <w:r>
              <w:lastRenderedPageBreak/>
              <w:t xml:space="preserve">Тематическая композиция в </w:t>
            </w:r>
            <w:r>
              <w:lastRenderedPageBreak/>
              <w:t>художественной керамике</w:t>
            </w:r>
          </w:p>
          <w:p w:rsidR="002C7035" w:rsidRDefault="002C7035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lastRenderedPageBreak/>
              <w:t>ПК-2</w:t>
            </w:r>
          </w:p>
        </w:tc>
        <w:tc>
          <w:tcPr>
            <w:tcW w:w="2394" w:type="dxa"/>
          </w:tcPr>
          <w:p w:rsidR="002C7035" w:rsidRDefault="002C7035" w:rsidP="004F7065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Академический рисунок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Декоративная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2C7035" w:rsidRDefault="002C7035" w:rsidP="004F7065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2C7035" w:rsidRPr="00B3135E" w:rsidRDefault="002C7035" w:rsidP="00C1716F">
      <w:pPr>
        <w:suppressAutoHyphens/>
        <w:ind w:firstLine="709"/>
        <w:jc w:val="both"/>
        <w:rPr>
          <w:highlight w:val="yellow"/>
        </w:rPr>
      </w:pPr>
    </w:p>
    <w:p w:rsidR="002C7035" w:rsidRPr="003D5DC5" w:rsidRDefault="002C7035" w:rsidP="003D5DC5">
      <w:pPr>
        <w:ind w:firstLine="567"/>
        <w:jc w:val="both"/>
        <w:rPr>
          <w:lang w:eastAsia="en-US"/>
        </w:rPr>
      </w:pPr>
      <w:r w:rsidRPr="003D5DC5">
        <w:rPr>
          <w:lang w:eastAsia="en-US"/>
        </w:rPr>
        <w:t xml:space="preserve">Дисциплина  в рамках </w:t>
      </w:r>
      <w:r w:rsidRPr="003D5DC5">
        <w:rPr>
          <w:b/>
          <w:lang w:eastAsia="en-US"/>
        </w:rPr>
        <w:t>воспитательной работы</w:t>
      </w:r>
      <w:r w:rsidRPr="003D5DC5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C7035" w:rsidRPr="00B3135E" w:rsidRDefault="002C7035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2C7035" w:rsidRPr="00E72123" w:rsidRDefault="002C7035" w:rsidP="00A542DC">
      <w:pPr>
        <w:jc w:val="both"/>
      </w:pPr>
    </w:p>
    <w:p w:rsidR="002C7035" w:rsidRPr="00C1716F" w:rsidRDefault="002C7035" w:rsidP="00C1716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2C7035" w:rsidRPr="00E72123" w:rsidRDefault="002C7035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2C7035" w:rsidRPr="00E72123" w:rsidTr="00C1716F">
        <w:tc>
          <w:tcPr>
            <w:tcW w:w="6035" w:type="dxa"/>
            <w:gridSpan w:val="2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2C7035" w:rsidRPr="00E72123" w:rsidTr="00C1716F">
        <w:tc>
          <w:tcPr>
            <w:tcW w:w="6035" w:type="dxa"/>
            <w:gridSpan w:val="2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</w:t>
            </w:r>
            <w:r w:rsidRPr="00E72123">
              <w:rPr>
                <w:b/>
                <w:i/>
              </w:rPr>
              <w:t>аочная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3D5DC5">
              <w:t>3</w:t>
            </w:r>
            <w:r w:rsidRPr="003D5DC5">
              <w:rPr>
                <w:lang w:val="en-US"/>
              </w:rPr>
              <w:t>/108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Контактная работас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2C7035" w:rsidRPr="00E72123" w:rsidTr="00C1716F">
        <w:tc>
          <w:tcPr>
            <w:tcW w:w="248" w:type="dxa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2C7035" w:rsidRDefault="002C7035" w:rsidP="004B7EC0">
      <w:pPr>
        <w:jc w:val="both"/>
        <w:rPr>
          <w:lang w:val="en-US"/>
        </w:rPr>
      </w:pPr>
    </w:p>
    <w:p w:rsidR="002C7035" w:rsidRPr="004B7EC0" w:rsidRDefault="002C7035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C7035" w:rsidRPr="00E72123" w:rsidRDefault="002C7035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2C7035" w:rsidRPr="00E72123" w:rsidRDefault="002C7035" w:rsidP="00AA2844">
      <w:pPr>
        <w:ind w:left="360"/>
        <w:rPr>
          <w:b/>
        </w:rPr>
      </w:pPr>
    </w:p>
    <w:p w:rsidR="002C7035" w:rsidRPr="00E72123" w:rsidRDefault="002C7035" w:rsidP="00AA2844">
      <w:pPr>
        <w:ind w:left="360"/>
        <w:rPr>
          <w:b/>
        </w:rPr>
      </w:pPr>
    </w:p>
    <w:p w:rsidR="002C7035" w:rsidRPr="004061D9" w:rsidRDefault="002C7035" w:rsidP="00C1716F">
      <w:pPr>
        <w:pStyle w:val="a3"/>
        <w:numPr>
          <w:ilvl w:val="0"/>
          <w:numId w:val="1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C7035" w:rsidRPr="00E72123" w:rsidRDefault="002C7035" w:rsidP="00470091">
      <w:pPr>
        <w:jc w:val="both"/>
        <w:rPr>
          <w:b/>
        </w:rPr>
      </w:pPr>
    </w:p>
    <w:p w:rsidR="002C7035" w:rsidRPr="004061D9" w:rsidRDefault="002C7035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2C7035" w:rsidRPr="00E72123" w:rsidRDefault="002C7035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2C7035" w:rsidRPr="00E72123" w:rsidRDefault="002C7035" w:rsidP="00984682">
      <w:pPr>
        <w:jc w:val="both"/>
        <w:rPr>
          <w:b/>
        </w:rPr>
      </w:pP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2C7035" w:rsidRPr="00E72123" w:rsidRDefault="002C7035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 xml:space="preserve">Тема 1.2. Декоративная </w:t>
            </w:r>
            <w:r w:rsidRPr="00E72123">
              <w:lastRenderedPageBreak/>
              <w:t>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 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2C7035" w:rsidRPr="00E72123" w:rsidRDefault="002C7035" w:rsidP="00470091">
      <w:pPr>
        <w:jc w:val="both"/>
      </w:pPr>
    </w:p>
    <w:p w:rsidR="002C7035" w:rsidRPr="00B3135E" w:rsidRDefault="002C7035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2C7035" w:rsidRPr="00B3135E" w:rsidRDefault="002C7035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2C7035" w:rsidRDefault="002C7035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2C7035" w:rsidRDefault="002C7035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лекционного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EA78FB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2C7035" w:rsidRDefault="002C7035" w:rsidP="004061D9">
      <w:pPr>
        <w:autoSpaceDE w:val="0"/>
        <w:autoSpaceDN w:val="0"/>
        <w:adjustRightInd w:val="0"/>
        <w:ind w:left="720"/>
        <w:rPr>
          <w:b/>
        </w:rPr>
      </w:pPr>
    </w:p>
    <w:p w:rsidR="002C7035" w:rsidRDefault="002C7035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2C7035" w:rsidRPr="00B3135E" w:rsidRDefault="002C7035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2C7035" w:rsidRPr="00E72123" w:rsidRDefault="002C7035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F14E9C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E72123" w:rsidRDefault="002C7035" w:rsidP="00D472FA">
      <w:pPr>
        <w:jc w:val="both"/>
        <w:rPr>
          <w:b/>
        </w:rPr>
      </w:pPr>
    </w:p>
    <w:p w:rsidR="002C7035" w:rsidRPr="00E72123" w:rsidRDefault="002C7035" w:rsidP="00F14E9C">
      <w:pPr>
        <w:rPr>
          <w:b/>
        </w:rPr>
      </w:pPr>
    </w:p>
    <w:p w:rsidR="002C7035" w:rsidRPr="00E72123" w:rsidRDefault="002C7035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2C7035" w:rsidRPr="00E72123" w:rsidRDefault="002C7035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2C7035" w:rsidRPr="00E72123" w:rsidRDefault="002C7035" w:rsidP="00307B17">
      <w:pPr>
        <w:spacing w:line="228" w:lineRule="auto"/>
        <w:ind w:left="360"/>
        <w:rPr>
          <w:b/>
          <w:bCs/>
        </w:rPr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Cукманов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Сукманов А.Е., Шлеюк С.Г., Щукин Ф.М.— Электрон.текстовые данные.— Оренбург: Оренбургский государственный университет, ЭБС АСВ, 2008.— 22 c.— Режим доступа: http://www.iprbookshop.ru/21641.— ЭБС «IPRbooks»,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Карслян С.О. Декоративная композиция по скульптуре и ее основы [Электронный ресурс]: учебное пособие/ Карслян С.О.— Электрон.текстовые данные.— Самара: Самарский государственный архитектурно-строительный университет, ЭБС АСВ, 2013.— 60 c.— Режим доступа: http://www.iprbookshop.ru/20460.— ЭБС «IPRbooks»,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Доронина Л.Н. Скульптура сталинской эпохи (1930–1950-е годы) [Электронный ресурс]: монография/ Доронина Л.Н.— Электрон.текстовые данные.— М.: Московский городской педагогический университет, 2013.— 100 c.— Режим доступа: http://www.iprbookshop.ru/26609.— ЭБС «IPRbooks»,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Амвросьев А.П. Пластическая анатомия [Электронный ресурс]: учебное пособие/ Амвросьев А.П., Амвросьева С.П., Гусева Е.А.— Электрон.текстовые данные.— Минск: Вышэйшая школа, 2015.— 168 c.— Режим доступа: http://www.iprbookshop.ru/48014.— ЭБС «IPRbooks»,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Азизян И.А. Александр Архипенко [Электронный ресурс]: монография/ Азизян И.А.— Электрон.текстовые данные.— М.: Прогресс-Традиция, 2010.— 624 c.— Режим доступа: http://www.iprbookshop.ru/7141.— ЭБС «IPRbooks»,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>Щукин Ф.М. Принципы пластического моделирования орнамента и головы человека [Электронный ресурс]: методические указания/ Щукин Ф.М., Шлеюк С.Г.— Электрон.текстовые данные.— Оренбург: Оренбургский государственный университет, ЭБС АСВ, 2013.— 41 c.— Режим доступа: http://www.iprbookshop.ru/21642.— ЭБС «IPRbooks»,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Гаврилин К.Н. Искусство раннего Рима и Южной Этрурии эпохи расцвета (VI–V вв. до н. э.) по материалам коропластики [Электронный ресурс]/ Гаврилин К.Н.— Электрон.текстовые данные.— М.: Прогресс-Традиция, 2015.— 240 c.— Режим доступа: http://www.iprbookshop.ru/27903.— ЭБС «IPRbooks»,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Электрон.текстовые данные.— М.: ЮНИТИ-ДАНА, 2012.— 975 c.— Режим доступа: http://www.iprbookshop.ru/34438.— ЭБС «IPRbooks», по паролю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Доронина Л.Н. Скульптура сталинской эпохи (1930–1950-е годы) [Электронный ресурс]: монография/ Доронина Л.Н.— Электрон.текстовые данные.— М.: Московский городской педагогический университет, 2013.— 100 c.— Режим доступа: http://www.iprbookshop.ru/26609.— ЭБС «IPRbooks», по паролю</w:t>
      </w:r>
    </w:p>
    <w:p w:rsidR="002C7035" w:rsidRDefault="002C7035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2C7035" w:rsidRPr="00031960" w:rsidRDefault="002C7035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lastRenderedPageBreak/>
        <w:t>Индивидуальные творческие задания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>Г.В. Дудникова Пособие по скульптуре. Рельеф. Учебное пособие - Гжель ГГУ, 2016г.</w:t>
      </w:r>
    </w:p>
    <w:p w:rsidR="002C7035" w:rsidRPr="00E72123" w:rsidRDefault="002C7035" w:rsidP="009C35AD">
      <w:pPr>
        <w:spacing w:line="228" w:lineRule="auto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2C7035" w:rsidRPr="00B3135E" w:rsidRDefault="002C7035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2C7035" w:rsidRPr="004061D9" w:rsidRDefault="002C7035" w:rsidP="0060368D">
      <w:pPr>
        <w:ind w:left="426"/>
        <w:rPr>
          <w:b/>
          <w:bCs/>
        </w:rPr>
      </w:pPr>
    </w:p>
    <w:p w:rsidR="002C7035" w:rsidRPr="004061D9" w:rsidRDefault="002C7035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2C7035" w:rsidRPr="00E72123" w:rsidRDefault="002C7035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2C7035" w:rsidRPr="00E72123" w:rsidTr="00727124">
        <w:tc>
          <w:tcPr>
            <w:tcW w:w="709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2C7035" w:rsidRPr="00E72123" w:rsidRDefault="002C7035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2C7035" w:rsidRPr="00E72123" w:rsidRDefault="002C7035" w:rsidP="000D1B73">
      <w:pPr>
        <w:rPr>
          <w:bCs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360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C7035" w:rsidRPr="00E72123" w:rsidRDefault="002C7035" w:rsidP="00BC2916">
      <w:pPr>
        <w:ind w:left="360"/>
        <w:rPr>
          <w:b/>
          <w:bCs/>
        </w:rPr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lastRenderedPageBreak/>
        <w:t>6.3 Методические материалы, определяющие процедуры оценивания знаний, умений, навыков и (или) опыта деятельности</w:t>
      </w:r>
    </w:p>
    <w:p w:rsidR="002C7035" w:rsidRPr="00DC11F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Pr="000F0F00" w:rsidRDefault="002C7035" w:rsidP="00216A87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C7035" w:rsidRPr="00DC11F5" w:rsidRDefault="002C7035" w:rsidP="00216A87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2C7035" w:rsidRPr="00E72123" w:rsidRDefault="002C7035" w:rsidP="00BC2916">
      <w:pPr>
        <w:pStyle w:val="a3"/>
        <w:rPr>
          <w:b/>
          <w:bCs/>
        </w:rPr>
      </w:pPr>
    </w:p>
    <w:p w:rsidR="002C7035" w:rsidRPr="004061D9" w:rsidRDefault="002C7035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>Cукманов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Сукманов А.Е., Шлеюк С.Г., Щукин Ф.М.— Электрон.текстовые данные.— Оренбург: Оренбургский государственный университет, ЭБС АСВ, 2008.— 22 c.— Режим доступа: http://www.iprbookshop.ru/21641.— ЭБС «IPRbooks»,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>Карслян С.О. Декоративная композиция по скульптуре и ее основы [Электронный ресурс]: учебное пособие/ Карслян С.О.— Электрон.текстовые данные.— Самара: Самарский государственный архитектурно-строительный университет, ЭБС АСВ, 2013.— 60 c.— Режим доступа: http://www.iprbookshop.ru/20460.— ЭБС «IPRbooks»,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>Амвросьев А.П. Пластическая анатомия [Электронный ресурс]: учебное пособие/ Амвросьев А.П., Амвросьева С.П., Гусева Е.А.— Электрон.текстовые данные.— Минск: Вышэйшая школа, 2015.— 168 c.— Режим доступа: http://www.iprbookshop.ru/48014.— ЭБС «IPRbooks», по паролю</w:t>
      </w:r>
    </w:p>
    <w:p w:rsidR="002C7035" w:rsidRPr="00E72123" w:rsidRDefault="002C7035" w:rsidP="000549A0">
      <w:pPr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>Щукин Ф.М. Принципы пластического моделирования орнамента и головы человека [Электронный ресурс]: методические указания/ Щукин Ф.М., Шлеюк С.Г.— Электрон.текстовые данные.— Оренбург: Оренбургский государственный университет, ЭБС АСВ, 2013.— 41 c.— Режим доступа: http://www.iprbookshop.ru/21642.— ЭБС «IPRbooks»,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>Г.В. Дудникова Пособие по скульптуре. Рельеф. Учебное пособие - Гжель ГГУ,   2016г.</w:t>
      </w:r>
    </w:p>
    <w:p w:rsidR="002C7035" w:rsidRPr="00E72123" w:rsidRDefault="002C7035" w:rsidP="000549A0">
      <w:pPr>
        <w:pStyle w:val="a3"/>
        <w:ind w:left="1080"/>
        <w:outlineLvl w:val="0"/>
      </w:pPr>
    </w:p>
    <w:p w:rsidR="002C7035" w:rsidRPr="004061D9" w:rsidRDefault="002C7035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>Доронина Л.Н. Скульптура сталинской эпохи (1930–1950-е годы) [Электронный ресурс]: монография/ Доронина Л.Н.— Электрон.текстовые данные.— М.: Московский городской педагогический университет, 2013.— 100 c.— Режим доступа: http://www.iprbookshop.ru/26609.— ЭБС «IPRbooks»,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lastRenderedPageBreak/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Электрон.текстовые данные.— М.: ЮНИТИ-ДАНА, 2012.— 975 c.— Режим доступа: http://www.iprbookshop.ru/34438.— ЭБС «IPRbooks»,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>Гаврилин К.Н. Искусство раннего Рима и Южной Этрурии эпохи расцвета (VI–V вв. до н. э.) по материалам коропластики [Электронный ресурс]/ Гаврилин К.Н.— Электрон.текстовые данные.— М.: Прогресс-Традиция, 2015.— 240 c.— Режим доступа: http://www.iprbookshop.ru/27903.— ЭБС «IPRbooks»,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r w:rsidRPr="00E72123">
        <w:t>Азизян И.А. Александр Архипенко [Электронный ресурс]: монография/ Азизян И.А.— Электрон.текстовые данные.— М.: Прогресс-Традиция, 2010.— 624 c.— Режим доступа: http://www.iprbookshop.ru/7141.— ЭБС «IPRbooks»,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>Лантери Э. Лепка  Москва  Издательство В Шевчук 2006г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>А. Бичуков Скульптура Сканрус 2009г.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ДжакомоМанцу Ленинград Искусство 1985г.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2C7035" w:rsidRPr="004061D9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>Пластическое искусство Терминологический словарь Москва.  Пассим 1994г.</w:t>
      </w:r>
    </w:p>
    <w:p w:rsidR="002C7035" w:rsidRPr="00E72123" w:rsidRDefault="002C7035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2C7035" w:rsidRPr="004061D9" w:rsidRDefault="002C7035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2C7035" w:rsidRPr="00E72123" w:rsidRDefault="002C7035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2C7035" w:rsidRPr="00E72123" w:rsidRDefault="002C7035" w:rsidP="007E7B4E">
      <w:pPr>
        <w:spacing w:line="228" w:lineRule="auto"/>
        <w:rPr>
          <w:bCs/>
        </w:rPr>
      </w:pPr>
    </w:p>
    <w:p w:rsidR="002C7035" w:rsidRPr="00D064A7" w:rsidRDefault="002C7035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C7035" w:rsidRPr="00E72123" w:rsidRDefault="002C7035" w:rsidP="0060368D">
      <w:pPr>
        <w:spacing w:line="228" w:lineRule="auto"/>
        <w:ind w:left="426"/>
        <w:rPr>
          <w:b/>
          <w:bCs/>
        </w:rPr>
      </w:pP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2C7035" w:rsidRPr="00E72123" w:rsidRDefault="002C7035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</w:p>
    <w:p w:rsidR="002C7035" w:rsidRPr="004061D9" w:rsidRDefault="002C7035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2C7035" w:rsidRPr="00E72123" w:rsidRDefault="002C7035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2C7035" w:rsidRPr="00E72123" w:rsidRDefault="002C7035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2C7035" w:rsidRPr="00E72123" w:rsidRDefault="002C7035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lastRenderedPageBreak/>
        <w:t>- выполнение набросков модели, выполнение рисунка, изготовление плинта;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2C7035" w:rsidRPr="00FC55DB" w:rsidRDefault="002C7035" w:rsidP="00FC55DB">
      <w:pPr>
        <w:widowControl w:val="0"/>
        <w:autoSpaceDE w:val="0"/>
        <w:autoSpaceDN w:val="0"/>
        <w:adjustRightInd w:val="0"/>
        <w:ind w:firstLine="720"/>
        <w:jc w:val="both"/>
      </w:pPr>
      <w:r w:rsidRPr="00FC55DB">
        <w:t>Подробные методические указания для обучающихся  см. в  учебно-методическом пособии Дементьевой Ю.В., Павловой С.А. «</w:t>
      </w:r>
      <w:r w:rsidRPr="00FC55DB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FC55DB">
        <w:rPr>
          <w:bCs/>
        </w:rPr>
        <w:t>азмещено в электронной информационно-образовательной среде вуза.</w:t>
      </w:r>
    </w:p>
    <w:p w:rsidR="002C7035" w:rsidRPr="00D3546B" w:rsidRDefault="002C7035" w:rsidP="00CB3CDA">
      <w:pPr>
        <w:autoSpaceDE w:val="0"/>
        <w:autoSpaceDN w:val="0"/>
        <w:adjustRightInd w:val="0"/>
        <w:jc w:val="both"/>
        <w:rPr>
          <w:i/>
        </w:rPr>
      </w:pPr>
    </w:p>
    <w:p w:rsidR="002C7035" w:rsidRPr="00D3546B" w:rsidRDefault="002C7035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C7035" w:rsidRPr="00E72123" w:rsidRDefault="002C7035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2C7035" w:rsidRPr="00216A87" w:rsidRDefault="002C7035" w:rsidP="004061D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216A87">
        <w:t>1.</w:t>
      </w:r>
      <w:r w:rsidRPr="00B3135E">
        <w:t>Операционнаясистема</w:t>
      </w:r>
      <w:r w:rsidRPr="00216A87">
        <w:t xml:space="preserve"> </w:t>
      </w:r>
      <w:r w:rsidRPr="00B3135E">
        <w:rPr>
          <w:lang w:val="en-US"/>
        </w:rPr>
        <w:t>Microsoft</w:t>
      </w:r>
      <w:r w:rsidRPr="00216A87">
        <w:t xml:space="preserve"> </w:t>
      </w:r>
      <w:r w:rsidRPr="00B3135E">
        <w:rPr>
          <w:lang w:val="en-US"/>
        </w:rPr>
        <w:t>Windows</w:t>
      </w:r>
    </w:p>
    <w:p w:rsidR="002C7035" w:rsidRPr="00216A87" w:rsidRDefault="002C7035" w:rsidP="004061D9">
      <w:pPr>
        <w:autoSpaceDE w:val="0"/>
        <w:autoSpaceDN w:val="0"/>
        <w:adjustRightInd w:val="0"/>
        <w:jc w:val="both"/>
      </w:pPr>
      <w:r w:rsidRPr="00216A87">
        <w:t>2.</w:t>
      </w:r>
      <w:r w:rsidRPr="00B3135E">
        <w:rPr>
          <w:lang w:val="en-US"/>
        </w:rPr>
        <w:t>Microsoft</w:t>
      </w:r>
      <w:r w:rsidRPr="00216A87">
        <w:t xml:space="preserve"> </w:t>
      </w:r>
      <w:r w:rsidRPr="00B3135E">
        <w:rPr>
          <w:lang w:val="en-US"/>
        </w:rPr>
        <w:t>Office</w:t>
      </w:r>
      <w:r w:rsidRPr="00216A87">
        <w:t xml:space="preserve"> 2010-2016</w:t>
      </w:r>
    </w:p>
    <w:p w:rsidR="002C7035" w:rsidRPr="00216A87" w:rsidRDefault="002C7035" w:rsidP="004061D9">
      <w:pPr>
        <w:autoSpaceDE w:val="0"/>
        <w:autoSpaceDN w:val="0"/>
        <w:adjustRightInd w:val="0"/>
        <w:jc w:val="both"/>
      </w:pPr>
      <w:r w:rsidRPr="00216A87">
        <w:t>3.</w:t>
      </w:r>
      <w:r w:rsidRPr="00B3135E">
        <w:t>Антивирус</w:t>
      </w:r>
      <w:r w:rsidRPr="00216A87">
        <w:t xml:space="preserve"> </w:t>
      </w:r>
      <w:r w:rsidRPr="00B3135E">
        <w:rPr>
          <w:lang w:val="en-US"/>
        </w:rPr>
        <w:t>Kaspersky</w:t>
      </w:r>
      <w:r w:rsidRPr="00216A87">
        <w:t xml:space="preserve"> </w:t>
      </w:r>
      <w:r w:rsidRPr="00B3135E">
        <w:rPr>
          <w:lang w:val="en-US"/>
        </w:rPr>
        <w:t>Endpoint</w:t>
      </w:r>
      <w:r w:rsidRPr="00216A87">
        <w:t xml:space="preserve"> </w:t>
      </w:r>
      <w:r w:rsidRPr="00B3135E">
        <w:rPr>
          <w:lang w:val="en-US"/>
        </w:rPr>
        <w:t>Security</w:t>
      </w:r>
    </w:p>
    <w:p w:rsidR="002C7035" w:rsidRPr="00216A87" w:rsidRDefault="002C7035" w:rsidP="004061D9">
      <w:pPr>
        <w:autoSpaceDE w:val="0"/>
        <w:autoSpaceDN w:val="0"/>
        <w:adjustRightInd w:val="0"/>
        <w:jc w:val="both"/>
      </w:pPr>
      <w:r w:rsidRPr="00216A87">
        <w:t>4.</w:t>
      </w:r>
      <w:r w:rsidRPr="00B3135E">
        <w:t>Программадляработыс</w:t>
      </w:r>
      <w:r w:rsidRPr="00216A87">
        <w:t xml:space="preserve"> </w:t>
      </w:r>
      <w:r w:rsidRPr="00B3135E">
        <w:rPr>
          <w:lang w:val="en-US"/>
        </w:rPr>
        <w:t>pdf</w:t>
      </w:r>
      <w:r w:rsidRPr="00216A87">
        <w:t xml:space="preserve"> </w:t>
      </w:r>
      <w:r w:rsidRPr="00B3135E">
        <w:t>файлами</w:t>
      </w:r>
      <w:r w:rsidRPr="00216A87">
        <w:t xml:space="preserve"> </w:t>
      </w:r>
      <w:r w:rsidRPr="00B3135E">
        <w:rPr>
          <w:lang w:val="en-US"/>
        </w:rPr>
        <w:t>Adobe</w:t>
      </w:r>
      <w:r w:rsidRPr="00216A87">
        <w:t xml:space="preserve"> </w:t>
      </w:r>
      <w:r w:rsidRPr="00B3135E">
        <w:rPr>
          <w:lang w:val="en-US"/>
        </w:rPr>
        <w:t>Reader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5.Архиватор 7-</w:t>
      </w:r>
      <w:r w:rsidRPr="00B3135E">
        <w:rPr>
          <w:lang w:val="en-US"/>
        </w:rPr>
        <w:t>zip</w:t>
      </w:r>
    </w:p>
    <w:p w:rsidR="002C7035" w:rsidRPr="00B3135E" w:rsidRDefault="002C7035" w:rsidP="00B16778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2C7035" w:rsidRPr="00E72123" w:rsidRDefault="002C7035" w:rsidP="0060368D">
      <w:pPr>
        <w:widowControl w:val="0"/>
        <w:autoSpaceDE w:val="0"/>
        <w:autoSpaceDN w:val="0"/>
        <w:adjustRightInd w:val="0"/>
        <w:ind w:left="709" w:hanging="1"/>
      </w:pPr>
    </w:p>
    <w:p w:rsidR="002C7035" w:rsidRPr="00D3546B" w:rsidRDefault="002C7035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lastRenderedPageBreak/>
        <w:t>Стулья, столы.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>бинета скульптуры и кафедры ИИиНХК</w:t>
      </w:r>
      <w:r w:rsidRPr="00E72123">
        <w:t>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</w:p>
    <w:p w:rsidR="002C7035" w:rsidRPr="00D3546B" w:rsidRDefault="002C7035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2C7035" w:rsidRPr="00E72123" w:rsidRDefault="002C7035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Декоративная пластика</w:t>
      </w:r>
      <w:r w:rsidRPr="00E72123">
        <w:t>» применяются следующие образовательные технологии: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C7035" w:rsidRDefault="002C7035" w:rsidP="00CD4AD6"/>
    <w:p w:rsidR="002C7035" w:rsidRDefault="002C7035">
      <w:pPr>
        <w:spacing w:after="200" w:line="276" w:lineRule="auto"/>
      </w:pPr>
      <w:r>
        <w:br w:type="page"/>
      </w:r>
    </w:p>
    <w:p w:rsidR="002C7035" w:rsidRDefault="002C7035" w:rsidP="00727124">
      <w:pPr>
        <w:jc w:val="right"/>
      </w:pPr>
      <w:r>
        <w:t xml:space="preserve">Приложение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</w:pPr>
    </w:p>
    <w:p w:rsidR="002C7035" w:rsidRPr="00DC11F5" w:rsidRDefault="002C7035" w:rsidP="00727124">
      <w:pPr>
        <w:autoSpaceDE w:val="0"/>
        <w:autoSpaceDN w:val="0"/>
        <w:adjustRightInd w:val="0"/>
        <w:jc w:val="right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727124" w:rsidRDefault="002C7035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2C7035" w:rsidRPr="00727124" w:rsidRDefault="002C7035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>
      <w:pPr>
        <w:spacing w:after="200" w:line="276" w:lineRule="auto"/>
      </w:pPr>
      <w:r>
        <w:br w:type="page"/>
      </w:r>
    </w:p>
    <w:p w:rsidR="002C7035" w:rsidRPr="00E10682" w:rsidRDefault="002C7035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2C7035" w:rsidRPr="00E10682" w:rsidRDefault="002C7035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2C7035" w:rsidRPr="00727124" w:rsidTr="00727124">
        <w:trPr>
          <w:trHeight w:val="726"/>
        </w:trPr>
        <w:tc>
          <w:tcPr>
            <w:tcW w:w="209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2C7035" w:rsidRPr="00B16778" w:rsidRDefault="002C7035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2C7035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2C7035" w:rsidRDefault="002C7035" w:rsidP="00727124">
            <w:r>
              <w:t>ПК-1</w:t>
            </w:r>
          </w:p>
          <w:p w:rsidR="002C7035" w:rsidRPr="00727124" w:rsidRDefault="002C7035" w:rsidP="00727124">
            <w:r>
              <w:t>ПК-2</w:t>
            </w:r>
          </w:p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2C7035" w:rsidRPr="00727124" w:rsidTr="00EA78FB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2C7035" w:rsidRPr="00727124" w:rsidRDefault="002C7035" w:rsidP="00727124">
      <w:pPr>
        <w:spacing w:line="360" w:lineRule="auto"/>
        <w:jc w:val="both"/>
        <w:rPr>
          <w:b/>
        </w:rPr>
      </w:pPr>
    </w:p>
    <w:p w:rsidR="002C7035" w:rsidRPr="00E10682" w:rsidRDefault="002C7035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2C7035" w:rsidRPr="00727124" w:rsidRDefault="002C7035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2C7035" w:rsidRPr="00727124" w:rsidRDefault="002C7035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C7035" w:rsidRPr="00727124" w:rsidRDefault="002C7035" w:rsidP="00727124">
      <w:pPr>
        <w:jc w:val="center"/>
        <w:rPr>
          <w:bCs/>
          <w:lang w:eastAsia="en-US"/>
        </w:rPr>
      </w:pPr>
    </w:p>
    <w:p w:rsidR="002C7035" w:rsidRPr="00727124" w:rsidRDefault="002C7035" w:rsidP="00727124">
      <w:pPr>
        <w:rPr>
          <w:bCs/>
          <w:lang w:eastAsia="en-US"/>
        </w:rPr>
      </w:pPr>
      <w:r w:rsidRPr="00727124">
        <w:rPr>
          <w:b/>
          <w:lang w:eastAsia="en-US"/>
        </w:rPr>
        <w:lastRenderedPageBreak/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2C7035" w:rsidRPr="00727124" w:rsidRDefault="002C7035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2C7035" w:rsidRPr="00727124" w:rsidTr="00727124">
        <w:tc>
          <w:tcPr>
            <w:tcW w:w="155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C7035" w:rsidRPr="00727124" w:rsidRDefault="002C7035" w:rsidP="00727124">
      <w:pPr>
        <w:spacing w:line="360" w:lineRule="auto"/>
        <w:ind w:left="360"/>
        <w:jc w:val="both"/>
        <w:rPr>
          <w:b/>
        </w:rPr>
      </w:pPr>
    </w:p>
    <w:p w:rsidR="002C7035" w:rsidRPr="00D3546B" w:rsidRDefault="002C7035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 xml:space="preserve"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</w:t>
      </w:r>
      <w:r w:rsidRPr="00D3546B">
        <w:rPr>
          <w:b/>
        </w:rPr>
        <w:lastRenderedPageBreak/>
        <w:t>формирования компетенций в процессе освоения образовательной программы</w:t>
      </w:r>
    </w:p>
    <w:p w:rsidR="002C7035" w:rsidRPr="00727124" w:rsidRDefault="002C7035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2C7035" w:rsidRPr="00727124" w:rsidRDefault="002C7035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2C7035" w:rsidRPr="00727124" w:rsidRDefault="002C7035" w:rsidP="00727124">
      <w:pPr>
        <w:ind w:left="720"/>
        <w:contextualSpacing/>
        <w:jc w:val="both"/>
      </w:pPr>
    </w:p>
    <w:p w:rsidR="002C7035" w:rsidRPr="00727124" w:rsidRDefault="002C7035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2C7035" w:rsidRPr="00727124" w:rsidRDefault="002C7035" w:rsidP="00727124">
      <w:pPr>
        <w:rPr>
          <w:u w:val="single"/>
        </w:rPr>
      </w:pPr>
    </w:p>
    <w:p w:rsidR="002C7035" w:rsidRPr="00727124" w:rsidRDefault="002C7035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2C7035" w:rsidRPr="00727124" w:rsidRDefault="002C7035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727124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727124" w:rsidRDefault="002C7035" w:rsidP="00727124">
      <w:pPr>
        <w:jc w:val="both"/>
      </w:pPr>
    </w:p>
    <w:p w:rsidR="002C7035" w:rsidRPr="00727124" w:rsidRDefault="002C7035" w:rsidP="00727124">
      <w:pPr>
        <w:spacing w:line="360" w:lineRule="auto"/>
        <w:jc w:val="both"/>
        <w:rPr>
          <w:b/>
        </w:rPr>
      </w:pPr>
    </w:p>
    <w:p w:rsidR="002C7035" w:rsidRPr="00DC11F5" w:rsidRDefault="002C7035" w:rsidP="00727124">
      <w:pPr>
        <w:autoSpaceDE w:val="0"/>
        <w:autoSpaceDN w:val="0"/>
        <w:adjustRightInd w:val="0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A05DFE">
      <w:pPr>
        <w:autoSpaceDE w:val="0"/>
        <w:autoSpaceDN w:val="0"/>
        <w:adjustRightInd w:val="0"/>
      </w:pPr>
    </w:p>
    <w:p w:rsidR="002C7035" w:rsidRPr="00E72123" w:rsidRDefault="002C7035" w:rsidP="00727124">
      <w:pPr>
        <w:jc w:val="right"/>
      </w:pPr>
    </w:p>
    <w:sectPr w:rsidR="002C7035" w:rsidRPr="00E72123" w:rsidSect="009E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216A87"/>
    <w:rsid w:val="002466DB"/>
    <w:rsid w:val="002604E4"/>
    <w:rsid w:val="00294D47"/>
    <w:rsid w:val="002A0E1B"/>
    <w:rsid w:val="002A1172"/>
    <w:rsid w:val="002A3A04"/>
    <w:rsid w:val="002C7035"/>
    <w:rsid w:val="002D32A6"/>
    <w:rsid w:val="00307B17"/>
    <w:rsid w:val="00316589"/>
    <w:rsid w:val="00370EB9"/>
    <w:rsid w:val="0037157D"/>
    <w:rsid w:val="003D308C"/>
    <w:rsid w:val="003D5DC5"/>
    <w:rsid w:val="004061D9"/>
    <w:rsid w:val="00470091"/>
    <w:rsid w:val="004B7EC0"/>
    <w:rsid w:val="004F2BAD"/>
    <w:rsid w:val="004F7065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86DB1"/>
    <w:rsid w:val="00887004"/>
    <w:rsid w:val="008A72E7"/>
    <w:rsid w:val="008C6D9F"/>
    <w:rsid w:val="00951B6D"/>
    <w:rsid w:val="00976D41"/>
    <w:rsid w:val="00984682"/>
    <w:rsid w:val="00985E3E"/>
    <w:rsid w:val="0099607B"/>
    <w:rsid w:val="009B66C5"/>
    <w:rsid w:val="009C35AD"/>
    <w:rsid w:val="009E6A58"/>
    <w:rsid w:val="00A01EF0"/>
    <w:rsid w:val="00A05DFE"/>
    <w:rsid w:val="00A21CFA"/>
    <w:rsid w:val="00A24AE3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CE04F2"/>
    <w:rsid w:val="00D064A7"/>
    <w:rsid w:val="00D15C2F"/>
    <w:rsid w:val="00D23EFE"/>
    <w:rsid w:val="00D3546B"/>
    <w:rsid w:val="00D4331B"/>
    <w:rsid w:val="00D472FA"/>
    <w:rsid w:val="00D719D4"/>
    <w:rsid w:val="00DC11F5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3816"/>
    <w:rsid w:val="00F14E9C"/>
    <w:rsid w:val="00F30586"/>
    <w:rsid w:val="00F32327"/>
    <w:rsid w:val="00F43B5F"/>
    <w:rsid w:val="00F458CB"/>
    <w:rsid w:val="00FC55DB"/>
    <w:rsid w:val="00FD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19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4446</Words>
  <Characters>25346</Characters>
  <Application>Microsoft Office Word</Application>
  <DocSecurity>0</DocSecurity>
  <Lines>211</Lines>
  <Paragraphs>59</Paragraphs>
  <ScaleCrop>false</ScaleCrop>
  <Company/>
  <LinksUpToDate>false</LinksUpToDate>
  <CharactersWithSpaces>29733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6</cp:revision>
  <dcterms:created xsi:type="dcterms:W3CDTF">2021-09-25T11:21:00Z</dcterms:created>
  <dcterms:modified xsi:type="dcterms:W3CDTF">2022-09-09T12:13:00Z</dcterms:modified>
</cp:coreProperties>
</file>